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98" w:rsidRDefault="00332CCF" w:rsidP="00EF34E7">
      <w:pPr>
        <w:pStyle w:val="a4"/>
        <w:jc w:val="both"/>
      </w:pPr>
      <w:r>
        <w:t xml:space="preserve">            </w:t>
      </w:r>
      <w:r w:rsidR="005B0B98">
        <w:t xml:space="preserve">   </w:t>
      </w:r>
    </w:p>
    <w:p w:rsidR="00EF34E7" w:rsidRDefault="00EF34E7" w:rsidP="00EF34E7">
      <w:pPr>
        <w:pStyle w:val="a4"/>
        <w:jc w:val="both"/>
        <w:rPr>
          <w:rFonts w:ascii="Times New Roman" w:hAnsi="Times New Roman" w:cs="Times New Roman"/>
          <w:b/>
        </w:rPr>
      </w:pPr>
      <w:r>
        <w:t xml:space="preserve">                                                                </w:t>
      </w:r>
      <w:r w:rsidR="00332CCF">
        <w:t xml:space="preserve">  </w:t>
      </w:r>
      <w:r w:rsidR="005B0B98">
        <w:t xml:space="preserve">                                      </w:t>
      </w:r>
      <w:r w:rsidR="00332CCF">
        <w:t xml:space="preserve"> </w:t>
      </w:r>
      <w:r w:rsidRPr="00EF34E7">
        <w:rPr>
          <w:rFonts w:ascii="Times New Roman" w:hAnsi="Times New Roman" w:cs="Times New Roman"/>
          <w:b/>
        </w:rPr>
        <w:t>«УТВЕРЖДАЮ»</w:t>
      </w:r>
    </w:p>
    <w:p w:rsidR="00EF34E7" w:rsidRDefault="00EF34E7" w:rsidP="00EF34E7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_______________М.А. Исаева   </w:t>
      </w:r>
    </w:p>
    <w:p w:rsidR="00EF34E7" w:rsidRDefault="00332CCF" w:rsidP="00EF34E7">
      <w:pPr>
        <w:pStyle w:val="a4"/>
        <w:jc w:val="both"/>
      </w:pPr>
      <w:r>
        <w:t xml:space="preserve">                                </w:t>
      </w:r>
    </w:p>
    <w:p w:rsidR="00EF34E7" w:rsidRDefault="009F2239" w:rsidP="005B0B98">
      <w:pPr>
        <w:pStyle w:val="a4"/>
        <w:ind w:left="6372" w:firstLine="708"/>
        <w:rPr>
          <w:rFonts w:ascii="Times New Roman" w:hAnsi="Times New Roman" w:cs="Times New Roman"/>
        </w:rPr>
      </w:pPr>
      <w:r w:rsidRPr="00EF34E7">
        <w:rPr>
          <w:rFonts w:ascii="Times New Roman" w:hAnsi="Times New Roman" w:cs="Times New Roman"/>
        </w:rPr>
        <w:t>Приложение 1</w:t>
      </w:r>
      <w:r w:rsidR="00EF34E7" w:rsidRPr="00EF34E7">
        <w:rPr>
          <w:rFonts w:ascii="Times New Roman" w:hAnsi="Times New Roman" w:cs="Times New Roman"/>
        </w:rPr>
        <w:t xml:space="preserve">  </w:t>
      </w:r>
    </w:p>
    <w:p w:rsidR="005B0B98" w:rsidRDefault="00EF34E7" w:rsidP="00EF34E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0B98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к приказу МКУК «РДК»</w:t>
      </w:r>
      <w:r w:rsidRPr="00EF34E7">
        <w:rPr>
          <w:rFonts w:ascii="Times New Roman" w:hAnsi="Times New Roman" w:cs="Times New Roman"/>
        </w:rPr>
        <w:t xml:space="preserve"> </w:t>
      </w:r>
    </w:p>
    <w:p w:rsidR="005B0B98" w:rsidRDefault="005B0B98" w:rsidP="005B0B98">
      <w:pPr>
        <w:pStyle w:val="a4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F34E7">
        <w:rPr>
          <w:rFonts w:ascii="Times New Roman" w:hAnsi="Times New Roman" w:cs="Times New Roman"/>
        </w:rPr>
        <w:t>Семилукского</w:t>
      </w:r>
      <w:r>
        <w:rPr>
          <w:rFonts w:ascii="Times New Roman" w:hAnsi="Times New Roman" w:cs="Times New Roman"/>
        </w:rPr>
        <w:t xml:space="preserve"> </w:t>
      </w:r>
      <w:r w:rsidR="00EF34E7">
        <w:rPr>
          <w:rFonts w:ascii="Times New Roman" w:hAnsi="Times New Roman" w:cs="Times New Roman"/>
        </w:rPr>
        <w:t xml:space="preserve">муниципального </w:t>
      </w:r>
    </w:p>
    <w:p w:rsidR="00EF34E7" w:rsidRDefault="005B0B98" w:rsidP="005B0B98">
      <w:pPr>
        <w:pStyle w:val="a4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F34E7">
        <w:rPr>
          <w:rFonts w:ascii="Times New Roman" w:hAnsi="Times New Roman" w:cs="Times New Roman"/>
        </w:rPr>
        <w:t>района Воронежской области</w:t>
      </w:r>
    </w:p>
    <w:p w:rsidR="00EF34E7" w:rsidRDefault="00EF34E7" w:rsidP="00EF34E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0B98">
        <w:rPr>
          <w:rFonts w:ascii="Times New Roman" w:hAnsi="Times New Roman" w:cs="Times New Roman"/>
        </w:rPr>
        <w:t xml:space="preserve">         </w:t>
      </w:r>
      <w:r w:rsidR="00E52B8D">
        <w:rPr>
          <w:rFonts w:ascii="Times New Roman" w:hAnsi="Times New Roman" w:cs="Times New Roman"/>
        </w:rPr>
        <w:t>от 01 декабря 2020 г. № 49</w:t>
      </w:r>
      <w:bookmarkStart w:id="0" w:name="_GoBack"/>
      <w:bookmarkEnd w:id="0"/>
      <w:r>
        <w:rPr>
          <w:rFonts w:ascii="Times New Roman" w:hAnsi="Times New Roman" w:cs="Times New Roman"/>
        </w:rPr>
        <w:t>-ОД</w:t>
      </w:r>
    </w:p>
    <w:p w:rsidR="00EF34E7" w:rsidRDefault="00EF34E7" w:rsidP="00EF34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54510" w:rsidRDefault="00EF34E7" w:rsidP="00EF34E7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EF34E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</w:p>
    <w:p w:rsidR="005B0B98" w:rsidRPr="00EF34E7" w:rsidRDefault="005B0B98" w:rsidP="00EF34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54510" w:rsidRDefault="009F2239">
      <w:pPr>
        <w:pStyle w:val="40"/>
        <w:shd w:val="clear" w:color="auto" w:fill="auto"/>
        <w:spacing w:before="0" w:after="230"/>
        <w:ind w:left="20"/>
        <w:rPr>
          <w:sz w:val="24"/>
          <w:szCs w:val="24"/>
        </w:rPr>
      </w:pPr>
      <w:r w:rsidRPr="000637E6">
        <w:rPr>
          <w:sz w:val="24"/>
          <w:szCs w:val="24"/>
        </w:rPr>
        <w:t>ПРАВИЛА ОБРАБОТКИ ПЕРСОНАЛЬНЫХ ДАННЫХ В МКУК</w:t>
      </w:r>
      <w:r w:rsidRPr="000637E6">
        <w:rPr>
          <w:sz w:val="24"/>
          <w:szCs w:val="24"/>
        </w:rPr>
        <w:br/>
        <w:t>«</w:t>
      </w:r>
      <w:r w:rsidR="000637E6">
        <w:rPr>
          <w:sz w:val="24"/>
          <w:szCs w:val="24"/>
        </w:rPr>
        <w:t>РАЙОННЫЙ ДВОРЕЦ КУЛЬТУРЫ</w:t>
      </w:r>
      <w:r w:rsidRPr="000637E6">
        <w:rPr>
          <w:sz w:val="24"/>
          <w:szCs w:val="24"/>
        </w:rPr>
        <w:t xml:space="preserve"> СЕМИЛУКСКОГО</w:t>
      </w:r>
      <w:r w:rsidRPr="000637E6">
        <w:rPr>
          <w:sz w:val="24"/>
          <w:szCs w:val="24"/>
        </w:rPr>
        <w:br/>
        <w:t>МУНИЦИПАЛЬНОГО РАЙОНА ВОРОНЕЖСКОЙ ОБЛАСТИ»</w:t>
      </w:r>
    </w:p>
    <w:p w:rsidR="005B0B98" w:rsidRPr="000637E6" w:rsidRDefault="005B0B98">
      <w:pPr>
        <w:pStyle w:val="40"/>
        <w:shd w:val="clear" w:color="auto" w:fill="auto"/>
        <w:spacing w:before="0" w:after="230"/>
        <w:ind w:left="20"/>
        <w:rPr>
          <w:sz w:val="24"/>
          <w:szCs w:val="24"/>
        </w:rPr>
      </w:pPr>
    </w:p>
    <w:p w:rsidR="00254510" w:rsidRPr="005B0B98" w:rsidRDefault="009F2239">
      <w:pPr>
        <w:pStyle w:val="20"/>
        <w:shd w:val="clear" w:color="auto" w:fill="auto"/>
        <w:spacing w:before="0" w:after="141" w:line="190" w:lineRule="exact"/>
        <w:ind w:left="20"/>
        <w:rPr>
          <w:b/>
          <w:sz w:val="24"/>
          <w:szCs w:val="24"/>
        </w:rPr>
      </w:pPr>
      <w:r w:rsidRPr="005B0B98">
        <w:rPr>
          <w:b/>
          <w:sz w:val="24"/>
          <w:szCs w:val="24"/>
        </w:rPr>
        <w:t>1. ОБЩИЕ ПОЛОЖЕНИЯ</w:t>
      </w:r>
    </w:p>
    <w:p w:rsidR="00254510" w:rsidRPr="000637E6" w:rsidRDefault="000637E6">
      <w:pPr>
        <w:pStyle w:val="20"/>
        <w:shd w:val="clear" w:color="auto" w:fill="auto"/>
        <w:spacing w:before="0" w:after="0" w:line="327" w:lineRule="exac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9F2239" w:rsidRPr="000637E6">
        <w:rPr>
          <w:sz w:val="24"/>
          <w:szCs w:val="24"/>
        </w:rPr>
        <w:t xml:space="preserve">. </w:t>
      </w:r>
      <w:proofErr w:type="gramStart"/>
      <w:r w:rsidR="009F2239" w:rsidRPr="000637E6">
        <w:rPr>
          <w:sz w:val="24"/>
          <w:szCs w:val="24"/>
        </w:rPr>
        <w:t>Правила обработки</w:t>
      </w:r>
      <w:r>
        <w:rPr>
          <w:sz w:val="24"/>
          <w:szCs w:val="24"/>
        </w:rPr>
        <w:t xml:space="preserve"> персональных данных в МКУК «РДК» </w:t>
      </w:r>
      <w:r w:rsidR="009F2239" w:rsidRPr="000637E6">
        <w:rPr>
          <w:sz w:val="24"/>
          <w:szCs w:val="24"/>
        </w:rPr>
        <w:t>устанавливают процедуры, направленны</w:t>
      </w:r>
      <w:r>
        <w:rPr>
          <w:sz w:val="24"/>
          <w:szCs w:val="24"/>
        </w:rPr>
        <w:t xml:space="preserve">е на выявление и предотвращение </w:t>
      </w:r>
      <w:r w:rsidR="009F2239" w:rsidRPr="000637E6">
        <w:rPr>
          <w:sz w:val="24"/>
          <w:szCs w:val="24"/>
        </w:rPr>
        <w:t>нарушений законодательства Российской</w:t>
      </w:r>
      <w:r>
        <w:rPr>
          <w:sz w:val="24"/>
          <w:szCs w:val="24"/>
        </w:rPr>
        <w:t xml:space="preserve"> Федерации в сфере персональных </w:t>
      </w:r>
      <w:r w:rsidR="009F2239" w:rsidRPr="000637E6">
        <w:rPr>
          <w:sz w:val="24"/>
          <w:szCs w:val="24"/>
        </w:rPr>
        <w:t>данных, а</w:t>
      </w:r>
      <w:r>
        <w:rPr>
          <w:sz w:val="24"/>
          <w:szCs w:val="24"/>
        </w:rPr>
        <w:t xml:space="preserve"> также определяют политику учреждения культуры</w:t>
      </w:r>
      <w:r w:rsidR="009F2239" w:rsidRPr="000637E6">
        <w:rPr>
          <w:sz w:val="24"/>
          <w:szCs w:val="24"/>
        </w:rPr>
        <w:t xml:space="preserve"> как оп</w:t>
      </w:r>
      <w:r>
        <w:rPr>
          <w:sz w:val="24"/>
          <w:szCs w:val="24"/>
        </w:rPr>
        <w:t xml:space="preserve">ератора, осуществляющего </w:t>
      </w:r>
      <w:r w:rsidR="009F2239" w:rsidRPr="000637E6">
        <w:rPr>
          <w:sz w:val="24"/>
          <w:szCs w:val="24"/>
        </w:rPr>
        <w:t>обработку персональных данных, и для каждой цели обработки персональных</w:t>
      </w:r>
      <w:r w:rsidR="009F2239" w:rsidRPr="000637E6">
        <w:rPr>
          <w:sz w:val="24"/>
          <w:szCs w:val="24"/>
        </w:rPr>
        <w:br/>
        <w:t>данных содержание обрабатываемых персональн</w:t>
      </w:r>
      <w:r>
        <w:rPr>
          <w:sz w:val="24"/>
          <w:szCs w:val="24"/>
        </w:rPr>
        <w:t xml:space="preserve">ых данных, категории субъектов, </w:t>
      </w:r>
      <w:r w:rsidR="009F2239" w:rsidRPr="000637E6">
        <w:rPr>
          <w:sz w:val="24"/>
          <w:szCs w:val="24"/>
        </w:rPr>
        <w:t>персональные данные которых обрабатываются,</w:t>
      </w:r>
      <w:r>
        <w:rPr>
          <w:sz w:val="24"/>
          <w:szCs w:val="24"/>
        </w:rPr>
        <w:t xml:space="preserve"> сроки их обработки и хранения, </w:t>
      </w:r>
      <w:r w:rsidR="009F2239" w:rsidRPr="000637E6">
        <w:rPr>
          <w:sz w:val="24"/>
          <w:szCs w:val="24"/>
        </w:rPr>
        <w:t>порядок уничтожения при достижении</w:t>
      </w:r>
      <w:proofErr w:type="gramEnd"/>
      <w:r w:rsidR="009F2239" w:rsidRPr="000637E6">
        <w:rPr>
          <w:sz w:val="24"/>
          <w:szCs w:val="24"/>
        </w:rPr>
        <w:t xml:space="preserve"> целе</w:t>
      </w:r>
      <w:r>
        <w:rPr>
          <w:sz w:val="24"/>
          <w:szCs w:val="24"/>
        </w:rPr>
        <w:t xml:space="preserve">й обработки или при наступлении </w:t>
      </w:r>
      <w:r w:rsidR="009F2239" w:rsidRPr="000637E6">
        <w:rPr>
          <w:sz w:val="24"/>
          <w:szCs w:val="24"/>
        </w:rPr>
        <w:t>иных законных оснований.</w:t>
      </w:r>
    </w:p>
    <w:p w:rsidR="00254510" w:rsidRPr="000637E6" w:rsidRDefault="009F2239">
      <w:pPr>
        <w:pStyle w:val="20"/>
        <w:numPr>
          <w:ilvl w:val="0"/>
          <w:numId w:val="1"/>
        </w:numPr>
        <w:shd w:val="clear" w:color="auto" w:fill="auto"/>
        <w:tabs>
          <w:tab w:val="left" w:pos="968"/>
        </w:tabs>
        <w:spacing w:before="0" w:after="0" w:line="327" w:lineRule="exact"/>
        <w:ind w:firstLine="540"/>
        <w:jc w:val="both"/>
        <w:rPr>
          <w:sz w:val="24"/>
          <w:szCs w:val="24"/>
        </w:rPr>
      </w:pPr>
      <w:proofErr w:type="gramStart"/>
      <w:r w:rsidRPr="000637E6">
        <w:rPr>
          <w:sz w:val="24"/>
          <w:szCs w:val="24"/>
        </w:rPr>
        <w:t>Обработка</w:t>
      </w:r>
      <w:r w:rsidR="000637E6">
        <w:rPr>
          <w:sz w:val="24"/>
          <w:szCs w:val="24"/>
        </w:rPr>
        <w:t xml:space="preserve"> персональных данных в МКУК «РДК» выполняется с </w:t>
      </w:r>
      <w:r w:rsidRPr="000637E6">
        <w:rPr>
          <w:sz w:val="24"/>
          <w:szCs w:val="24"/>
        </w:rPr>
        <w:t>использованием средств автоматизации или бе</w:t>
      </w:r>
      <w:r w:rsidR="000637E6">
        <w:rPr>
          <w:sz w:val="24"/>
          <w:szCs w:val="24"/>
        </w:rPr>
        <w:t xml:space="preserve">з использования таких средств и </w:t>
      </w:r>
      <w:r w:rsidRPr="000637E6">
        <w:rPr>
          <w:sz w:val="24"/>
          <w:szCs w:val="24"/>
        </w:rPr>
        <w:t xml:space="preserve">включает сбор, запись, систематизацию, </w:t>
      </w:r>
      <w:r w:rsidR="000637E6">
        <w:rPr>
          <w:sz w:val="24"/>
          <w:szCs w:val="24"/>
        </w:rPr>
        <w:t xml:space="preserve">накопление, хранение, уточнение </w:t>
      </w:r>
      <w:r w:rsidRPr="000637E6">
        <w:rPr>
          <w:sz w:val="24"/>
          <w:szCs w:val="24"/>
        </w:rPr>
        <w:t>(обновление, изменение), извлечение, использова</w:t>
      </w:r>
      <w:r w:rsidR="000637E6">
        <w:rPr>
          <w:sz w:val="24"/>
          <w:szCs w:val="24"/>
        </w:rPr>
        <w:t xml:space="preserve">ние, передачу (распространение, </w:t>
      </w:r>
      <w:r w:rsidRPr="000637E6">
        <w:rPr>
          <w:sz w:val="24"/>
          <w:szCs w:val="24"/>
        </w:rPr>
        <w:t>предоставление, доступ), блокирование, удаление, уничтожение персональных</w:t>
      </w:r>
      <w:r w:rsidRPr="000637E6">
        <w:rPr>
          <w:sz w:val="24"/>
          <w:szCs w:val="24"/>
        </w:rPr>
        <w:br/>
        <w:t>данных субъектов, персональные данные которых обрабатываются в учреждении.</w:t>
      </w:r>
      <w:proofErr w:type="gramEnd"/>
    </w:p>
    <w:p w:rsidR="00254510" w:rsidRPr="000637E6" w:rsidRDefault="009F2239">
      <w:pPr>
        <w:pStyle w:val="20"/>
        <w:shd w:val="clear" w:color="auto" w:fill="auto"/>
        <w:spacing w:before="0" w:after="0" w:line="327" w:lineRule="exact"/>
        <w:ind w:firstLine="54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>Обезличивание</w:t>
      </w:r>
      <w:r w:rsidR="000637E6">
        <w:rPr>
          <w:sz w:val="24"/>
          <w:szCs w:val="24"/>
        </w:rPr>
        <w:t xml:space="preserve"> персональных данных в МКУК «РДК</w:t>
      </w:r>
      <w:r w:rsidRPr="000637E6">
        <w:rPr>
          <w:sz w:val="24"/>
          <w:szCs w:val="24"/>
        </w:rPr>
        <w:t>» не осуществляется.</w:t>
      </w:r>
    </w:p>
    <w:p w:rsidR="00254510" w:rsidRPr="000637E6" w:rsidRDefault="009F2239">
      <w:pPr>
        <w:pStyle w:val="20"/>
        <w:numPr>
          <w:ilvl w:val="0"/>
          <w:numId w:val="1"/>
        </w:numPr>
        <w:shd w:val="clear" w:color="auto" w:fill="auto"/>
        <w:tabs>
          <w:tab w:val="left" w:pos="968"/>
        </w:tabs>
        <w:spacing w:before="0" w:after="0" w:line="327" w:lineRule="exact"/>
        <w:ind w:firstLine="54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>Обработка</w:t>
      </w:r>
      <w:r w:rsidR="000637E6">
        <w:rPr>
          <w:sz w:val="24"/>
          <w:szCs w:val="24"/>
        </w:rPr>
        <w:t xml:space="preserve"> персональных данных в МКУК «РДК» осуществляется с </w:t>
      </w:r>
      <w:r w:rsidRPr="000637E6">
        <w:rPr>
          <w:sz w:val="24"/>
          <w:szCs w:val="24"/>
        </w:rPr>
        <w:t>соблюдением принципов и условий, предусм</w:t>
      </w:r>
      <w:r w:rsidR="000637E6">
        <w:rPr>
          <w:sz w:val="24"/>
          <w:szCs w:val="24"/>
        </w:rPr>
        <w:t xml:space="preserve">отренных настоящими Правилами и </w:t>
      </w:r>
      <w:r w:rsidRPr="000637E6">
        <w:rPr>
          <w:sz w:val="24"/>
          <w:szCs w:val="24"/>
        </w:rPr>
        <w:t>законодательством Российской Федерации в области персональных данных.</w:t>
      </w:r>
    </w:p>
    <w:p w:rsidR="00254510" w:rsidRPr="000637E6" w:rsidRDefault="000637E6">
      <w:pPr>
        <w:pStyle w:val="20"/>
        <w:numPr>
          <w:ilvl w:val="0"/>
          <w:numId w:val="1"/>
        </w:numPr>
        <w:shd w:val="clear" w:color="auto" w:fill="auto"/>
        <w:tabs>
          <w:tab w:val="left" w:pos="968"/>
        </w:tabs>
        <w:spacing w:before="0" w:after="0" w:line="327" w:lineRule="exac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МКУК «РДК</w:t>
      </w:r>
      <w:r w:rsidR="009F2239" w:rsidRPr="000637E6">
        <w:rPr>
          <w:sz w:val="24"/>
          <w:szCs w:val="24"/>
        </w:rPr>
        <w:t>» работу с пер</w:t>
      </w:r>
      <w:r>
        <w:rPr>
          <w:sz w:val="24"/>
          <w:szCs w:val="24"/>
        </w:rPr>
        <w:t xml:space="preserve">сональными данными осуществляет ответственное </w:t>
      </w:r>
      <w:r w:rsidR="009F2239" w:rsidRPr="000637E6">
        <w:rPr>
          <w:sz w:val="24"/>
          <w:szCs w:val="24"/>
        </w:rPr>
        <w:t xml:space="preserve">лицо, </w:t>
      </w:r>
      <w:r>
        <w:rPr>
          <w:sz w:val="24"/>
          <w:szCs w:val="24"/>
        </w:rPr>
        <w:t xml:space="preserve">назначенное директором </w:t>
      </w:r>
      <w:r w:rsidR="009F2239" w:rsidRPr="000637E6">
        <w:rPr>
          <w:sz w:val="24"/>
          <w:szCs w:val="24"/>
        </w:rPr>
        <w:t>учреждения.</w:t>
      </w:r>
    </w:p>
    <w:p w:rsidR="00254510" w:rsidRPr="000637E6" w:rsidRDefault="009F2239">
      <w:pPr>
        <w:pStyle w:val="20"/>
        <w:shd w:val="clear" w:color="auto" w:fill="auto"/>
        <w:spacing w:before="0" w:after="0" w:line="327" w:lineRule="exact"/>
        <w:ind w:firstLine="52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>Доступ к персональным данн</w:t>
      </w:r>
      <w:r w:rsidR="000637E6">
        <w:rPr>
          <w:sz w:val="24"/>
          <w:szCs w:val="24"/>
        </w:rPr>
        <w:t xml:space="preserve">ым за исключением общедоступных </w:t>
      </w:r>
      <w:r w:rsidRPr="000637E6">
        <w:rPr>
          <w:sz w:val="24"/>
          <w:szCs w:val="24"/>
        </w:rPr>
        <w:t>персо</w:t>
      </w:r>
      <w:r w:rsidR="000637E6">
        <w:rPr>
          <w:sz w:val="24"/>
          <w:szCs w:val="24"/>
        </w:rPr>
        <w:t>нальных данных сотрудникам дворца</w:t>
      </w:r>
      <w:r w:rsidRPr="000637E6">
        <w:rPr>
          <w:sz w:val="24"/>
          <w:szCs w:val="24"/>
        </w:rPr>
        <w:t xml:space="preserve">, </w:t>
      </w:r>
      <w:r w:rsidR="000637E6">
        <w:rPr>
          <w:sz w:val="24"/>
          <w:szCs w:val="24"/>
        </w:rPr>
        <w:t xml:space="preserve">не уполномоченным на совершение </w:t>
      </w:r>
      <w:r w:rsidRPr="000637E6">
        <w:rPr>
          <w:sz w:val="24"/>
          <w:szCs w:val="24"/>
        </w:rPr>
        <w:t>таких действий с персональными дан</w:t>
      </w:r>
      <w:r w:rsidR="000637E6">
        <w:rPr>
          <w:sz w:val="24"/>
          <w:szCs w:val="24"/>
        </w:rPr>
        <w:t xml:space="preserve">ными в порядке, предусмотренном </w:t>
      </w:r>
      <w:r w:rsidRPr="000637E6">
        <w:rPr>
          <w:sz w:val="24"/>
          <w:szCs w:val="24"/>
        </w:rPr>
        <w:t>н</w:t>
      </w:r>
      <w:r w:rsidR="000637E6">
        <w:rPr>
          <w:sz w:val="24"/>
          <w:szCs w:val="24"/>
        </w:rPr>
        <w:t>астоящими Правилами, в МКУК «РДК</w:t>
      </w:r>
      <w:r w:rsidRPr="000637E6">
        <w:rPr>
          <w:sz w:val="24"/>
          <w:szCs w:val="24"/>
        </w:rPr>
        <w:t>» запрещен.</w:t>
      </w:r>
    </w:p>
    <w:p w:rsidR="00254510" w:rsidRPr="000637E6" w:rsidRDefault="000637E6">
      <w:pPr>
        <w:pStyle w:val="20"/>
        <w:shd w:val="clear" w:color="auto" w:fill="auto"/>
        <w:spacing w:before="0" w:after="0" w:line="327" w:lineRule="exact"/>
        <w:ind w:firstLine="520"/>
        <w:jc w:val="both"/>
        <w:rPr>
          <w:sz w:val="24"/>
          <w:szCs w:val="24"/>
        </w:rPr>
      </w:pPr>
      <w:r>
        <w:rPr>
          <w:sz w:val="24"/>
          <w:szCs w:val="24"/>
        </w:rPr>
        <w:t>Сотрудник</w:t>
      </w:r>
      <w:r w:rsidR="009F2239" w:rsidRPr="000637E6">
        <w:rPr>
          <w:sz w:val="24"/>
          <w:szCs w:val="24"/>
        </w:rPr>
        <w:t>, уполномоченный осущ</w:t>
      </w:r>
      <w:r>
        <w:rPr>
          <w:sz w:val="24"/>
          <w:szCs w:val="24"/>
        </w:rPr>
        <w:t xml:space="preserve">ествлять обработку персональных </w:t>
      </w:r>
      <w:r w:rsidR="009F2239" w:rsidRPr="000637E6">
        <w:rPr>
          <w:sz w:val="24"/>
          <w:szCs w:val="24"/>
        </w:rPr>
        <w:t>данных, либо осуществлять доступ к персонал</w:t>
      </w:r>
      <w:r>
        <w:rPr>
          <w:sz w:val="24"/>
          <w:szCs w:val="24"/>
        </w:rPr>
        <w:t xml:space="preserve">ьным данным в учреждении, может </w:t>
      </w:r>
      <w:r w:rsidR="009F2239" w:rsidRPr="000637E6">
        <w:rPr>
          <w:sz w:val="24"/>
          <w:szCs w:val="24"/>
        </w:rPr>
        <w:t xml:space="preserve">осуществлять обработку персональных данных </w:t>
      </w:r>
      <w:r>
        <w:rPr>
          <w:sz w:val="24"/>
          <w:szCs w:val="24"/>
        </w:rPr>
        <w:t xml:space="preserve">как неавтоматизированным, так и </w:t>
      </w:r>
      <w:r w:rsidR="009F2239" w:rsidRPr="000637E6">
        <w:rPr>
          <w:sz w:val="24"/>
          <w:szCs w:val="24"/>
        </w:rPr>
        <w:t>автоматизированным способами.</w:t>
      </w:r>
    </w:p>
    <w:p w:rsidR="00254510" w:rsidRDefault="009F2239">
      <w:pPr>
        <w:pStyle w:val="20"/>
        <w:shd w:val="clear" w:color="auto" w:fill="auto"/>
        <w:spacing w:before="0" w:after="240" w:line="327" w:lineRule="exact"/>
        <w:ind w:firstLine="52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>1.5. Действие настоящих Правил не</w:t>
      </w:r>
      <w:r w:rsidR="000637E6">
        <w:rPr>
          <w:sz w:val="24"/>
          <w:szCs w:val="24"/>
        </w:rPr>
        <w:t xml:space="preserve"> распространяется на отношения, </w:t>
      </w:r>
      <w:r w:rsidRPr="000637E6">
        <w:rPr>
          <w:sz w:val="24"/>
          <w:szCs w:val="24"/>
        </w:rPr>
        <w:t>возникающие при организации хранения, компле</w:t>
      </w:r>
      <w:r w:rsidR="000637E6">
        <w:rPr>
          <w:sz w:val="24"/>
          <w:szCs w:val="24"/>
        </w:rPr>
        <w:t xml:space="preserve">ктования, учета и использования </w:t>
      </w:r>
      <w:r w:rsidRPr="000637E6">
        <w:rPr>
          <w:sz w:val="24"/>
          <w:szCs w:val="24"/>
        </w:rPr>
        <w:t>содержащих персональные данные докуме</w:t>
      </w:r>
      <w:r w:rsidR="000637E6">
        <w:rPr>
          <w:sz w:val="24"/>
          <w:szCs w:val="24"/>
        </w:rPr>
        <w:t xml:space="preserve">нтов Архивного фонда Российской </w:t>
      </w:r>
      <w:r w:rsidRPr="000637E6">
        <w:rPr>
          <w:sz w:val="24"/>
          <w:szCs w:val="24"/>
        </w:rPr>
        <w:t>Федерации и других архивных документ</w:t>
      </w:r>
      <w:r w:rsidR="000637E6">
        <w:rPr>
          <w:sz w:val="24"/>
          <w:szCs w:val="24"/>
        </w:rPr>
        <w:t xml:space="preserve">ов в соответствии с Федеральным </w:t>
      </w:r>
      <w:r w:rsidRPr="000637E6">
        <w:rPr>
          <w:sz w:val="24"/>
          <w:szCs w:val="24"/>
        </w:rPr>
        <w:t>законом от 22 октября 2004 года № 125-ФЗ «Об архивном деле в Российской</w:t>
      </w:r>
      <w:r w:rsidRPr="000637E6">
        <w:rPr>
          <w:sz w:val="24"/>
          <w:szCs w:val="24"/>
        </w:rPr>
        <w:br/>
        <w:t>Федерации».</w:t>
      </w:r>
    </w:p>
    <w:p w:rsidR="005B0B98" w:rsidRPr="000637E6" w:rsidRDefault="005B0B98">
      <w:pPr>
        <w:pStyle w:val="20"/>
        <w:shd w:val="clear" w:color="auto" w:fill="auto"/>
        <w:spacing w:before="0" w:after="240" w:line="327" w:lineRule="exact"/>
        <w:ind w:firstLine="520"/>
        <w:jc w:val="both"/>
        <w:rPr>
          <w:sz w:val="24"/>
          <w:szCs w:val="24"/>
        </w:rPr>
      </w:pPr>
    </w:p>
    <w:p w:rsidR="00254510" w:rsidRPr="000637E6" w:rsidRDefault="009F2239">
      <w:pPr>
        <w:pStyle w:val="20"/>
        <w:shd w:val="clear" w:color="auto" w:fill="auto"/>
        <w:spacing w:before="0" w:after="120" w:line="252" w:lineRule="exact"/>
        <w:rPr>
          <w:sz w:val="24"/>
          <w:szCs w:val="24"/>
        </w:rPr>
      </w:pPr>
      <w:r w:rsidRPr="000637E6">
        <w:rPr>
          <w:sz w:val="24"/>
          <w:szCs w:val="24"/>
        </w:rPr>
        <w:lastRenderedPageBreak/>
        <w:t>2. ПРОЦЕДУРЫ, НАПРАВЛЕННЫЕ НА ВЫЯВЛЕНИЕ И</w:t>
      </w:r>
      <w:r w:rsidRPr="000637E6">
        <w:rPr>
          <w:sz w:val="24"/>
          <w:szCs w:val="24"/>
        </w:rPr>
        <w:br/>
        <w:t>ПРЕДОТВРАЩЕНИЕ НАРУШЕНИЙ ЗАКОНОДАТЕЛЬСТВА РОССИЙСКОЙ</w:t>
      </w:r>
      <w:r w:rsidRPr="000637E6">
        <w:rPr>
          <w:sz w:val="24"/>
          <w:szCs w:val="24"/>
        </w:rPr>
        <w:br/>
        <w:t>ФЕДЕРАЦИИ В СФЕРЕ ПЕРСОНАЛЬНЫХ ДАННЫХ</w:t>
      </w:r>
    </w:p>
    <w:p w:rsidR="00254510" w:rsidRPr="000637E6" w:rsidRDefault="009F2239">
      <w:pPr>
        <w:pStyle w:val="20"/>
        <w:shd w:val="clear" w:color="auto" w:fill="auto"/>
        <w:spacing w:before="0" w:after="0" w:line="327" w:lineRule="exact"/>
        <w:ind w:firstLine="52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>Для выявления и предотвращ</w:t>
      </w:r>
      <w:r w:rsidR="000637E6">
        <w:rPr>
          <w:sz w:val="24"/>
          <w:szCs w:val="24"/>
        </w:rPr>
        <w:t xml:space="preserve">ения нарушений, предусмотренных </w:t>
      </w:r>
      <w:r w:rsidRPr="000637E6">
        <w:rPr>
          <w:sz w:val="24"/>
          <w:szCs w:val="24"/>
        </w:rPr>
        <w:t xml:space="preserve">законодательством Российской Федерации в сфере </w:t>
      </w:r>
      <w:r w:rsidR="000637E6">
        <w:rPr>
          <w:sz w:val="24"/>
          <w:szCs w:val="24"/>
        </w:rPr>
        <w:t>персональных данных, в МКУК «РДК</w:t>
      </w:r>
      <w:r w:rsidRPr="000637E6">
        <w:rPr>
          <w:sz w:val="24"/>
          <w:szCs w:val="24"/>
        </w:rPr>
        <w:t>» используются следующие процедуры:</w:t>
      </w:r>
    </w:p>
    <w:p w:rsidR="00254510" w:rsidRPr="000637E6" w:rsidRDefault="009F2239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327" w:lineRule="exact"/>
        <w:ind w:firstLine="52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 xml:space="preserve">Осуществление внутреннего </w:t>
      </w:r>
      <w:r w:rsidR="000637E6">
        <w:rPr>
          <w:sz w:val="24"/>
          <w:szCs w:val="24"/>
        </w:rPr>
        <w:t xml:space="preserve">контроля соответствия обработки </w:t>
      </w:r>
      <w:r w:rsidRPr="000637E6">
        <w:rPr>
          <w:sz w:val="24"/>
          <w:szCs w:val="24"/>
        </w:rPr>
        <w:t>персональных данных требованиям к защите персональных данных.</w:t>
      </w:r>
    </w:p>
    <w:p w:rsidR="00254510" w:rsidRPr="000637E6" w:rsidRDefault="009F2239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327" w:lineRule="exact"/>
        <w:ind w:firstLine="52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>Ограничение обработки персональных данных достижением цели</w:t>
      </w:r>
      <w:r w:rsidR="000637E6">
        <w:rPr>
          <w:sz w:val="24"/>
          <w:szCs w:val="24"/>
        </w:rPr>
        <w:t xml:space="preserve"> </w:t>
      </w:r>
      <w:r w:rsidRPr="000637E6">
        <w:rPr>
          <w:sz w:val="24"/>
          <w:szCs w:val="24"/>
        </w:rPr>
        <w:t>обработки.</w:t>
      </w:r>
    </w:p>
    <w:p w:rsidR="00254510" w:rsidRPr="000637E6" w:rsidRDefault="009F2239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327" w:lineRule="exact"/>
        <w:ind w:firstLine="52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>Соответствие содержания и объ</w:t>
      </w:r>
      <w:r w:rsidR="000637E6">
        <w:rPr>
          <w:sz w:val="24"/>
          <w:szCs w:val="24"/>
        </w:rPr>
        <w:t xml:space="preserve">ема обрабатываемых персональных </w:t>
      </w:r>
      <w:r w:rsidRPr="000637E6">
        <w:rPr>
          <w:sz w:val="24"/>
          <w:szCs w:val="24"/>
        </w:rPr>
        <w:t>данных заявленным целям обработки.</w:t>
      </w:r>
    </w:p>
    <w:p w:rsidR="00254510" w:rsidRPr="000637E6" w:rsidRDefault="009F2239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327" w:lineRule="exact"/>
        <w:ind w:firstLine="52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>Осуществление обработки персо</w:t>
      </w:r>
      <w:r w:rsidR="000637E6">
        <w:rPr>
          <w:sz w:val="24"/>
          <w:szCs w:val="24"/>
        </w:rPr>
        <w:t xml:space="preserve">нальных данных в соответствии с </w:t>
      </w:r>
      <w:r w:rsidRPr="000637E6">
        <w:rPr>
          <w:sz w:val="24"/>
          <w:szCs w:val="24"/>
        </w:rPr>
        <w:t>принципами и условиями обработки перс</w:t>
      </w:r>
      <w:r w:rsidR="000637E6">
        <w:rPr>
          <w:sz w:val="24"/>
          <w:szCs w:val="24"/>
        </w:rPr>
        <w:t xml:space="preserve">ональных данных, установленными </w:t>
      </w:r>
      <w:r w:rsidRPr="000637E6">
        <w:rPr>
          <w:sz w:val="24"/>
          <w:szCs w:val="24"/>
        </w:rPr>
        <w:t>законодательством Российской Федерации в сфере персональных данных.</w:t>
      </w:r>
    </w:p>
    <w:p w:rsidR="00254510" w:rsidRPr="000637E6" w:rsidRDefault="009F2239" w:rsidP="000637E6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327" w:lineRule="exact"/>
        <w:ind w:firstLine="52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 xml:space="preserve">Недопущение объединения баз </w:t>
      </w:r>
      <w:r w:rsidR="000637E6">
        <w:rPr>
          <w:sz w:val="24"/>
          <w:szCs w:val="24"/>
        </w:rPr>
        <w:t xml:space="preserve">данных, содержащих персональные </w:t>
      </w:r>
      <w:r w:rsidRPr="000637E6">
        <w:rPr>
          <w:sz w:val="24"/>
          <w:szCs w:val="24"/>
        </w:rPr>
        <w:t>данные, обработка которых осуществляется в целях, несовместимых между</w:t>
      </w:r>
      <w:r w:rsidR="000637E6">
        <w:rPr>
          <w:sz w:val="24"/>
          <w:szCs w:val="24"/>
        </w:rPr>
        <w:t xml:space="preserve"> </w:t>
      </w:r>
      <w:r w:rsidRPr="000637E6">
        <w:rPr>
          <w:sz w:val="24"/>
          <w:szCs w:val="24"/>
        </w:rPr>
        <w:t>собой.</w:t>
      </w:r>
    </w:p>
    <w:p w:rsidR="00254510" w:rsidRPr="000637E6" w:rsidRDefault="009F2239">
      <w:pPr>
        <w:pStyle w:val="20"/>
        <w:numPr>
          <w:ilvl w:val="0"/>
          <w:numId w:val="3"/>
        </w:numPr>
        <w:shd w:val="clear" w:color="auto" w:fill="auto"/>
        <w:tabs>
          <w:tab w:val="left" w:pos="968"/>
        </w:tabs>
        <w:spacing w:before="0" w:after="0" w:line="327" w:lineRule="exact"/>
        <w:ind w:firstLine="52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>Обеспечение при обработ</w:t>
      </w:r>
      <w:r w:rsidR="000637E6">
        <w:rPr>
          <w:sz w:val="24"/>
          <w:szCs w:val="24"/>
        </w:rPr>
        <w:t xml:space="preserve">ке персональных данных точности </w:t>
      </w:r>
      <w:r w:rsidRPr="000637E6">
        <w:rPr>
          <w:sz w:val="24"/>
          <w:szCs w:val="24"/>
        </w:rPr>
        <w:t>персональных данных, их достаточн</w:t>
      </w:r>
      <w:r w:rsidR="000637E6">
        <w:rPr>
          <w:sz w:val="24"/>
          <w:szCs w:val="24"/>
        </w:rPr>
        <w:t xml:space="preserve">ости, а в необходимых случаях - </w:t>
      </w:r>
      <w:r w:rsidRPr="000637E6">
        <w:rPr>
          <w:sz w:val="24"/>
          <w:szCs w:val="24"/>
        </w:rPr>
        <w:t>актуальности по отношению к целям обработки персональных данных.</w:t>
      </w:r>
    </w:p>
    <w:p w:rsidR="00254510" w:rsidRPr="000637E6" w:rsidRDefault="009F2239">
      <w:pPr>
        <w:pStyle w:val="20"/>
        <w:numPr>
          <w:ilvl w:val="0"/>
          <w:numId w:val="3"/>
        </w:numPr>
        <w:shd w:val="clear" w:color="auto" w:fill="auto"/>
        <w:tabs>
          <w:tab w:val="left" w:pos="968"/>
        </w:tabs>
        <w:spacing w:before="0" w:after="0" w:line="327" w:lineRule="exact"/>
        <w:ind w:firstLine="52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>Соблюдение условий при хранении носителей персональных данных,</w:t>
      </w:r>
      <w:r w:rsidRPr="000637E6">
        <w:rPr>
          <w:sz w:val="24"/>
          <w:szCs w:val="24"/>
        </w:rPr>
        <w:br/>
        <w:t>обеспечивающих сохранность персональных данных и исключающих</w:t>
      </w:r>
      <w:r w:rsidRPr="000637E6">
        <w:rPr>
          <w:sz w:val="24"/>
          <w:szCs w:val="24"/>
        </w:rPr>
        <w:br/>
        <w:t>несанкционированный доступ к ним, посредством принятия мер обеспечения</w:t>
      </w:r>
      <w:r w:rsidRPr="000637E6">
        <w:rPr>
          <w:sz w:val="24"/>
          <w:szCs w:val="24"/>
        </w:rPr>
        <w:br/>
        <w:t>безопасности, включающих:</w:t>
      </w:r>
    </w:p>
    <w:p w:rsidR="00254510" w:rsidRPr="000637E6" w:rsidRDefault="009F2239">
      <w:pPr>
        <w:pStyle w:val="20"/>
        <w:numPr>
          <w:ilvl w:val="0"/>
          <w:numId w:val="4"/>
        </w:numPr>
        <w:shd w:val="clear" w:color="auto" w:fill="auto"/>
        <w:tabs>
          <w:tab w:val="left" w:pos="1040"/>
        </w:tabs>
        <w:spacing w:before="0" w:after="410" w:line="327" w:lineRule="exact"/>
        <w:ind w:firstLine="52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>Хранение носителей информации</w:t>
      </w:r>
      <w:r w:rsidR="000637E6">
        <w:rPr>
          <w:sz w:val="24"/>
          <w:szCs w:val="24"/>
        </w:rPr>
        <w:t xml:space="preserve"> (магнитные и оптические диски, </w:t>
      </w:r>
      <w:r w:rsidRPr="000637E6">
        <w:rPr>
          <w:sz w:val="24"/>
          <w:szCs w:val="24"/>
          <w:lang w:val="en-US" w:eastAsia="en-US" w:bidi="en-US"/>
        </w:rPr>
        <w:t>USB</w:t>
      </w:r>
      <w:r w:rsidRPr="000637E6">
        <w:rPr>
          <w:sz w:val="24"/>
          <w:szCs w:val="24"/>
        </w:rPr>
        <w:t xml:space="preserve">-накопители, накопители на жестких </w:t>
      </w:r>
      <w:r w:rsidR="000637E6">
        <w:rPr>
          <w:sz w:val="24"/>
          <w:szCs w:val="24"/>
        </w:rPr>
        <w:t xml:space="preserve">магнитных дисках, твердотельные </w:t>
      </w:r>
      <w:r w:rsidRPr="000637E6">
        <w:rPr>
          <w:sz w:val="24"/>
          <w:szCs w:val="24"/>
        </w:rPr>
        <w:t>накопители и другие), содержащих персон</w:t>
      </w:r>
      <w:r w:rsidR="000637E6">
        <w:rPr>
          <w:sz w:val="24"/>
          <w:szCs w:val="24"/>
        </w:rPr>
        <w:t xml:space="preserve">альные данные (далее – машинные </w:t>
      </w:r>
      <w:r w:rsidRPr="000637E6">
        <w:rPr>
          <w:sz w:val="24"/>
          <w:szCs w:val="24"/>
        </w:rPr>
        <w:t>носители персональных данных), только в ус</w:t>
      </w:r>
      <w:r w:rsidR="000637E6">
        <w:rPr>
          <w:sz w:val="24"/>
          <w:szCs w:val="24"/>
        </w:rPr>
        <w:t xml:space="preserve">ловиях, исключающих возможность </w:t>
      </w:r>
      <w:r w:rsidRPr="000637E6">
        <w:rPr>
          <w:sz w:val="24"/>
          <w:szCs w:val="24"/>
        </w:rPr>
        <w:t>доступа посторонних лиц к персональным д</w:t>
      </w:r>
      <w:r w:rsidR="000637E6">
        <w:rPr>
          <w:sz w:val="24"/>
          <w:szCs w:val="24"/>
        </w:rPr>
        <w:t xml:space="preserve">анным, в закрываемых сейфах или </w:t>
      </w:r>
      <w:r w:rsidRPr="000637E6">
        <w:rPr>
          <w:sz w:val="24"/>
          <w:szCs w:val="24"/>
        </w:rPr>
        <w:t>шкафах (ящиках).</w:t>
      </w:r>
    </w:p>
    <w:p w:rsidR="00254510" w:rsidRPr="000637E6" w:rsidRDefault="009F2239">
      <w:pPr>
        <w:pStyle w:val="20"/>
        <w:shd w:val="clear" w:color="auto" w:fill="auto"/>
        <w:tabs>
          <w:tab w:val="left" w:pos="1479"/>
        </w:tabs>
        <w:spacing w:before="0" w:after="134" w:line="190" w:lineRule="exact"/>
        <w:ind w:left="106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>3.</w:t>
      </w:r>
      <w:r w:rsidRPr="000637E6">
        <w:rPr>
          <w:sz w:val="24"/>
          <w:szCs w:val="24"/>
        </w:rPr>
        <w:tab/>
        <w:t>ЦЕЛИ ОБРАБОТКИ ПЕРСОНАЛЬНЫХ ДАННЫХ</w:t>
      </w:r>
    </w:p>
    <w:p w:rsidR="00254510" w:rsidRPr="000637E6" w:rsidRDefault="000637E6">
      <w:pPr>
        <w:pStyle w:val="20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327" w:lineRule="exact"/>
        <w:ind w:firstLine="520"/>
        <w:jc w:val="both"/>
        <w:rPr>
          <w:sz w:val="24"/>
          <w:szCs w:val="24"/>
        </w:rPr>
      </w:pPr>
      <w:r>
        <w:rPr>
          <w:sz w:val="24"/>
          <w:szCs w:val="24"/>
        </w:rPr>
        <w:t>В МКУК «РДК</w:t>
      </w:r>
      <w:r w:rsidR="009F2239" w:rsidRPr="000637E6">
        <w:rPr>
          <w:sz w:val="24"/>
          <w:szCs w:val="24"/>
        </w:rPr>
        <w:t>» обработка персо</w:t>
      </w:r>
      <w:r>
        <w:rPr>
          <w:sz w:val="24"/>
          <w:szCs w:val="24"/>
        </w:rPr>
        <w:t xml:space="preserve">нальных данных осуществляется в </w:t>
      </w:r>
      <w:r w:rsidR="009F2239" w:rsidRPr="000637E6">
        <w:rPr>
          <w:sz w:val="24"/>
          <w:szCs w:val="24"/>
        </w:rPr>
        <w:t>следующих целях:</w:t>
      </w:r>
    </w:p>
    <w:p w:rsidR="00254510" w:rsidRPr="000637E6" w:rsidRDefault="009F2239">
      <w:pPr>
        <w:pStyle w:val="20"/>
        <w:numPr>
          <w:ilvl w:val="0"/>
          <w:numId w:val="6"/>
        </w:numPr>
        <w:shd w:val="clear" w:color="auto" w:fill="auto"/>
        <w:tabs>
          <w:tab w:val="left" w:pos="1072"/>
        </w:tabs>
        <w:spacing w:before="0" w:after="0" w:line="327" w:lineRule="exact"/>
        <w:ind w:firstLine="52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>Реализация кадровой политики в учреждении.</w:t>
      </w:r>
    </w:p>
    <w:p w:rsidR="00254510" w:rsidRPr="000637E6" w:rsidRDefault="009F2239">
      <w:pPr>
        <w:pStyle w:val="20"/>
        <w:numPr>
          <w:ilvl w:val="0"/>
          <w:numId w:val="6"/>
        </w:numPr>
        <w:shd w:val="clear" w:color="auto" w:fill="auto"/>
        <w:tabs>
          <w:tab w:val="left" w:pos="1033"/>
        </w:tabs>
        <w:spacing w:before="0" w:after="0" w:line="327" w:lineRule="exact"/>
        <w:ind w:firstLine="52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>Ведения бюджетного (бухга</w:t>
      </w:r>
      <w:r w:rsidR="000637E6">
        <w:rPr>
          <w:sz w:val="24"/>
          <w:szCs w:val="24"/>
        </w:rPr>
        <w:t xml:space="preserve">лтерского) учета и формирование </w:t>
      </w:r>
      <w:r w:rsidRPr="000637E6">
        <w:rPr>
          <w:sz w:val="24"/>
          <w:szCs w:val="24"/>
        </w:rPr>
        <w:t>бюджетной и налоговой отчетности, а так</w:t>
      </w:r>
      <w:r w:rsidR="000637E6">
        <w:rPr>
          <w:sz w:val="24"/>
          <w:szCs w:val="24"/>
        </w:rPr>
        <w:t xml:space="preserve">же отчетности в государственные </w:t>
      </w:r>
      <w:r w:rsidRPr="000637E6">
        <w:rPr>
          <w:sz w:val="24"/>
          <w:szCs w:val="24"/>
        </w:rPr>
        <w:t>внебюджетные фонды.</w:t>
      </w:r>
    </w:p>
    <w:p w:rsidR="00254510" w:rsidRPr="000637E6" w:rsidRDefault="007D7E08">
      <w:pPr>
        <w:pStyle w:val="20"/>
        <w:numPr>
          <w:ilvl w:val="0"/>
          <w:numId w:val="6"/>
        </w:numPr>
        <w:shd w:val="clear" w:color="auto" w:fill="auto"/>
        <w:tabs>
          <w:tab w:val="left" w:pos="1033"/>
        </w:tabs>
        <w:spacing w:before="0" w:after="0" w:line="327" w:lineRule="exact"/>
        <w:ind w:firstLine="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задач в МКУК «РДК» по профилактике коррупционных </w:t>
      </w:r>
      <w:r w:rsidR="009F2239" w:rsidRPr="000637E6">
        <w:rPr>
          <w:sz w:val="24"/>
          <w:szCs w:val="24"/>
        </w:rPr>
        <w:t>и иных правонарушений.</w:t>
      </w:r>
    </w:p>
    <w:p w:rsidR="00254510" w:rsidRPr="000637E6" w:rsidRDefault="009F2239">
      <w:pPr>
        <w:pStyle w:val="20"/>
        <w:numPr>
          <w:ilvl w:val="0"/>
          <w:numId w:val="6"/>
        </w:numPr>
        <w:shd w:val="clear" w:color="auto" w:fill="auto"/>
        <w:tabs>
          <w:tab w:val="left" w:pos="1037"/>
        </w:tabs>
        <w:spacing w:before="0" w:after="0" w:line="327" w:lineRule="exact"/>
        <w:ind w:firstLine="52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 xml:space="preserve">Ведение воинского учета и </w:t>
      </w:r>
      <w:r w:rsidR="007D7E08">
        <w:rPr>
          <w:sz w:val="24"/>
          <w:szCs w:val="24"/>
        </w:rPr>
        <w:t xml:space="preserve">бронирования граждан Российской </w:t>
      </w:r>
      <w:r w:rsidRPr="000637E6">
        <w:rPr>
          <w:sz w:val="24"/>
          <w:szCs w:val="24"/>
        </w:rPr>
        <w:t>Федерации, пребывающих в запасе Вооружен</w:t>
      </w:r>
      <w:r w:rsidR="007D7E08">
        <w:rPr>
          <w:sz w:val="24"/>
          <w:szCs w:val="24"/>
        </w:rPr>
        <w:t>ных Сил Российской Федерации, и работающих в учреждении</w:t>
      </w:r>
      <w:r w:rsidRPr="000637E6">
        <w:rPr>
          <w:sz w:val="24"/>
          <w:szCs w:val="24"/>
        </w:rPr>
        <w:t>.</w:t>
      </w:r>
    </w:p>
    <w:p w:rsidR="00254510" w:rsidRPr="000637E6" w:rsidRDefault="009F2239">
      <w:pPr>
        <w:pStyle w:val="20"/>
        <w:numPr>
          <w:ilvl w:val="0"/>
          <w:numId w:val="6"/>
        </w:numPr>
        <w:shd w:val="clear" w:color="auto" w:fill="auto"/>
        <w:tabs>
          <w:tab w:val="left" w:pos="1037"/>
        </w:tabs>
        <w:spacing w:before="0" w:after="290" w:line="327" w:lineRule="exact"/>
        <w:ind w:firstLine="52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>Обеспечение рассмотрения о</w:t>
      </w:r>
      <w:r w:rsidR="007D7E08">
        <w:rPr>
          <w:sz w:val="24"/>
          <w:szCs w:val="24"/>
        </w:rPr>
        <w:t xml:space="preserve">бращений граждан, поступивших в </w:t>
      </w:r>
      <w:r w:rsidRPr="000637E6">
        <w:rPr>
          <w:sz w:val="24"/>
          <w:szCs w:val="24"/>
        </w:rPr>
        <w:t>учреждение, в том числе организация личного приема граждан.</w:t>
      </w:r>
    </w:p>
    <w:p w:rsidR="00254510" w:rsidRPr="000637E6" w:rsidRDefault="009F2239">
      <w:pPr>
        <w:pStyle w:val="20"/>
        <w:shd w:val="clear" w:color="auto" w:fill="auto"/>
        <w:spacing w:before="0" w:after="0" w:line="190" w:lineRule="exact"/>
        <w:rPr>
          <w:sz w:val="24"/>
          <w:szCs w:val="24"/>
        </w:rPr>
      </w:pPr>
      <w:r w:rsidRPr="000637E6">
        <w:rPr>
          <w:sz w:val="24"/>
          <w:szCs w:val="24"/>
        </w:rPr>
        <w:t>4. СОДЕРЖАНИЕ ОБРАБАТЫВАЕМЫХ ПЕРСОНАЛЬНЫХ ДАННЫХ</w:t>
      </w:r>
    </w:p>
    <w:p w:rsidR="00254510" w:rsidRPr="000637E6" w:rsidRDefault="009F2239">
      <w:pPr>
        <w:pStyle w:val="20"/>
        <w:numPr>
          <w:ilvl w:val="0"/>
          <w:numId w:val="7"/>
        </w:numPr>
        <w:shd w:val="clear" w:color="auto" w:fill="auto"/>
        <w:tabs>
          <w:tab w:val="left" w:pos="970"/>
        </w:tabs>
        <w:spacing w:before="0" w:after="0" w:line="327" w:lineRule="exact"/>
        <w:ind w:firstLine="52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>Лицом, уполномоченным осущ</w:t>
      </w:r>
      <w:r w:rsidR="007D7E08">
        <w:rPr>
          <w:sz w:val="24"/>
          <w:szCs w:val="24"/>
        </w:rPr>
        <w:t xml:space="preserve">ествлять обработку персональных </w:t>
      </w:r>
      <w:r w:rsidRPr="000637E6">
        <w:rPr>
          <w:sz w:val="24"/>
          <w:szCs w:val="24"/>
        </w:rPr>
        <w:t>данных либо осуществлять доступ к</w:t>
      </w:r>
      <w:r w:rsidR="007D7E08">
        <w:rPr>
          <w:sz w:val="24"/>
          <w:szCs w:val="24"/>
        </w:rPr>
        <w:t xml:space="preserve"> персональным данным в МКУК «РДК», </w:t>
      </w:r>
      <w:r w:rsidRPr="000637E6">
        <w:rPr>
          <w:sz w:val="24"/>
          <w:szCs w:val="24"/>
        </w:rPr>
        <w:t>допускается обработка персональных данных всех категорий, которые</w:t>
      </w:r>
      <w:r w:rsidR="007D7E08">
        <w:rPr>
          <w:sz w:val="24"/>
          <w:szCs w:val="24"/>
        </w:rPr>
        <w:t xml:space="preserve"> </w:t>
      </w:r>
      <w:r w:rsidRPr="000637E6">
        <w:rPr>
          <w:sz w:val="24"/>
          <w:szCs w:val="24"/>
        </w:rPr>
        <w:t>обрабатываются в</w:t>
      </w:r>
      <w:r w:rsidR="007D7E08">
        <w:rPr>
          <w:sz w:val="24"/>
          <w:szCs w:val="24"/>
        </w:rPr>
        <w:t>о Дворце культуры</w:t>
      </w:r>
      <w:r w:rsidRPr="000637E6">
        <w:rPr>
          <w:sz w:val="24"/>
          <w:szCs w:val="24"/>
        </w:rPr>
        <w:t xml:space="preserve"> </w:t>
      </w:r>
      <w:r w:rsidR="007D7E08">
        <w:rPr>
          <w:sz w:val="24"/>
          <w:szCs w:val="24"/>
        </w:rPr>
        <w:t xml:space="preserve">Семилукского муниципального </w:t>
      </w:r>
      <w:r w:rsidRPr="000637E6">
        <w:rPr>
          <w:sz w:val="24"/>
          <w:szCs w:val="24"/>
        </w:rPr>
        <w:t>района.</w:t>
      </w:r>
    </w:p>
    <w:p w:rsidR="00254510" w:rsidRPr="000637E6" w:rsidRDefault="009F2239">
      <w:pPr>
        <w:pStyle w:val="20"/>
        <w:numPr>
          <w:ilvl w:val="0"/>
          <w:numId w:val="7"/>
        </w:numPr>
        <w:shd w:val="clear" w:color="auto" w:fill="auto"/>
        <w:tabs>
          <w:tab w:val="left" w:pos="970"/>
        </w:tabs>
        <w:spacing w:before="0" w:after="290" w:line="327" w:lineRule="exact"/>
        <w:ind w:firstLine="52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>Содержание обрабатываемых перс</w:t>
      </w:r>
      <w:r w:rsidR="007D7E08">
        <w:rPr>
          <w:sz w:val="24"/>
          <w:szCs w:val="24"/>
        </w:rPr>
        <w:t xml:space="preserve">ональных данных для каждой цели </w:t>
      </w:r>
      <w:r w:rsidRPr="000637E6">
        <w:rPr>
          <w:sz w:val="24"/>
          <w:szCs w:val="24"/>
        </w:rPr>
        <w:t>обработки персональных данных определен</w:t>
      </w:r>
      <w:r w:rsidR="007D7E08">
        <w:rPr>
          <w:sz w:val="24"/>
          <w:szCs w:val="24"/>
        </w:rPr>
        <w:t>о Перечнем персональных данных, обрабатываемых в МКУК «РДК</w:t>
      </w:r>
      <w:r w:rsidRPr="000637E6">
        <w:rPr>
          <w:sz w:val="24"/>
          <w:szCs w:val="24"/>
        </w:rPr>
        <w:t>» в связи с реа</w:t>
      </w:r>
      <w:r w:rsidR="007D7E08">
        <w:rPr>
          <w:sz w:val="24"/>
          <w:szCs w:val="24"/>
        </w:rPr>
        <w:t xml:space="preserve">лизацией служебных или трудовых </w:t>
      </w:r>
      <w:r w:rsidRPr="000637E6">
        <w:rPr>
          <w:sz w:val="24"/>
          <w:szCs w:val="24"/>
        </w:rPr>
        <w:t>отношений, а также с оказанием муниц</w:t>
      </w:r>
      <w:r w:rsidR="007D7E08">
        <w:rPr>
          <w:sz w:val="24"/>
          <w:szCs w:val="24"/>
        </w:rPr>
        <w:t xml:space="preserve">ипальных услуг и осуществлением </w:t>
      </w:r>
      <w:r w:rsidRPr="000637E6">
        <w:rPr>
          <w:sz w:val="24"/>
          <w:szCs w:val="24"/>
        </w:rPr>
        <w:t>муниципальных функций.</w:t>
      </w:r>
    </w:p>
    <w:p w:rsidR="00254510" w:rsidRPr="000637E6" w:rsidRDefault="009F2239">
      <w:pPr>
        <w:pStyle w:val="20"/>
        <w:shd w:val="clear" w:color="auto" w:fill="auto"/>
        <w:spacing w:before="0" w:after="134" w:line="190" w:lineRule="exact"/>
        <w:rPr>
          <w:sz w:val="24"/>
          <w:szCs w:val="24"/>
        </w:rPr>
      </w:pPr>
      <w:r w:rsidRPr="000637E6">
        <w:rPr>
          <w:sz w:val="24"/>
          <w:szCs w:val="24"/>
        </w:rPr>
        <w:lastRenderedPageBreak/>
        <w:t>5. КАТЕГОРИИ СУБЪЕКТОВ ПЕРСОНАЛЬНЫХ ДАННЫХ</w:t>
      </w:r>
    </w:p>
    <w:p w:rsidR="00254510" w:rsidRPr="000637E6" w:rsidRDefault="007D7E08">
      <w:pPr>
        <w:pStyle w:val="20"/>
        <w:numPr>
          <w:ilvl w:val="0"/>
          <w:numId w:val="8"/>
        </w:numPr>
        <w:shd w:val="clear" w:color="auto" w:fill="auto"/>
        <w:tabs>
          <w:tab w:val="left" w:pos="970"/>
        </w:tabs>
        <w:spacing w:before="0" w:after="0" w:line="327" w:lineRule="exact"/>
        <w:ind w:firstLine="520"/>
        <w:jc w:val="both"/>
        <w:rPr>
          <w:sz w:val="24"/>
          <w:szCs w:val="24"/>
        </w:rPr>
      </w:pPr>
      <w:r>
        <w:rPr>
          <w:sz w:val="24"/>
          <w:szCs w:val="24"/>
        </w:rPr>
        <w:t>В МКУК «РДК</w:t>
      </w:r>
      <w:r w:rsidR="009F2239" w:rsidRPr="000637E6">
        <w:rPr>
          <w:sz w:val="24"/>
          <w:szCs w:val="24"/>
        </w:rPr>
        <w:t>» обрабатываютс</w:t>
      </w:r>
      <w:r>
        <w:rPr>
          <w:sz w:val="24"/>
          <w:szCs w:val="24"/>
        </w:rPr>
        <w:t xml:space="preserve">я персональные данные следующих </w:t>
      </w:r>
      <w:r w:rsidR="009F2239" w:rsidRPr="000637E6">
        <w:rPr>
          <w:sz w:val="24"/>
          <w:szCs w:val="24"/>
        </w:rPr>
        <w:t>субъектов персональных данных:</w:t>
      </w:r>
    </w:p>
    <w:p w:rsidR="00254510" w:rsidRPr="000637E6" w:rsidRDefault="009F2239">
      <w:pPr>
        <w:pStyle w:val="20"/>
        <w:numPr>
          <w:ilvl w:val="0"/>
          <w:numId w:val="9"/>
        </w:numPr>
        <w:shd w:val="clear" w:color="auto" w:fill="auto"/>
        <w:tabs>
          <w:tab w:val="left" w:pos="1040"/>
        </w:tabs>
        <w:spacing w:before="0" w:after="0" w:line="327" w:lineRule="exact"/>
        <w:ind w:firstLine="52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>Лиц, претендующих на з</w:t>
      </w:r>
      <w:r w:rsidR="007D7E08">
        <w:rPr>
          <w:sz w:val="24"/>
          <w:szCs w:val="24"/>
        </w:rPr>
        <w:t xml:space="preserve">амещение вакантных должностей в </w:t>
      </w:r>
      <w:r w:rsidRPr="000637E6">
        <w:rPr>
          <w:sz w:val="24"/>
          <w:szCs w:val="24"/>
        </w:rPr>
        <w:t>учреждении.</w:t>
      </w:r>
    </w:p>
    <w:p w:rsidR="00254510" w:rsidRPr="000637E6" w:rsidRDefault="009F2239">
      <w:pPr>
        <w:pStyle w:val="20"/>
        <w:numPr>
          <w:ilvl w:val="0"/>
          <w:numId w:val="9"/>
        </w:numPr>
        <w:shd w:val="clear" w:color="auto" w:fill="auto"/>
        <w:tabs>
          <w:tab w:val="left" w:pos="1040"/>
        </w:tabs>
        <w:spacing w:before="0" w:after="0" w:line="327" w:lineRule="exact"/>
        <w:ind w:firstLine="52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>Физических и юридических лиц, обратившихся за мун</w:t>
      </w:r>
      <w:r w:rsidR="007D7E08">
        <w:rPr>
          <w:sz w:val="24"/>
          <w:szCs w:val="24"/>
        </w:rPr>
        <w:t>иципальными услугами в МКУК «РДК</w:t>
      </w:r>
      <w:r w:rsidRPr="000637E6">
        <w:rPr>
          <w:sz w:val="24"/>
          <w:szCs w:val="24"/>
        </w:rPr>
        <w:t>».</w:t>
      </w:r>
    </w:p>
    <w:p w:rsidR="00254510" w:rsidRPr="000637E6" w:rsidRDefault="009F2239">
      <w:pPr>
        <w:pStyle w:val="20"/>
        <w:numPr>
          <w:ilvl w:val="0"/>
          <w:numId w:val="9"/>
        </w:numPr>
        <w:shd w:val="clear" w:color="auto" w:fill="auto"/>
        <w:tabs>
          <w:tab w:val="left" w:pos="1037"/>
        </w:tabs>
        <w:spacing w:before="0" w:after="0" w:line="327" w:lineRule="exact"/>
        <w:ind w:firstLine="52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>Физических и юридических</w:t>
      </w:r>
      <w:r w:rsidR="007D7E08">
        <w:rPr>
          <w:sz w:val="24"/>
          <w:szCs w:val="24"/>
        </w:rPr>
        <w:t xml:space="preserve"> лиц, обратившихся с устным или </w:t>
      </w:r>
      <w:r w:rsidRPr="000637E6">
        <w:rPr>
          <w:sz w:val="24"/>
          <w:szCs w:val="24"/>
        </w:rPr>
        <w:t>п</w:t>
      </w:r>
      <w:r w:rsidR="007D7E08">
        <w:rPr>
          <w:sz w:val="24"/>
          <w:szCs w:val="24"/>
        </w:rPr>
        <w:t>исьменным обращением в МКУК «РДК</w:t>
      </w:r>
      <w:r w:rsidRPr="000637E6">
        <w:rPr>
          <w:sz w:val="24"/>
          <w:szCs w:val="24"/>
        </w:rPr>
        <w:t>».</w:t>
      </w:r>
    </w:p>
    <w:p w:rsidR="00254510" w:rsidRPr="000637E6" w:rsidRDefault="009F2239">
      <w:pPr>
        <w:pStyle w:val="20"/>
        <w:numPr>
          <w:ilvl w:val="0"/>
          <w:numId w:val="9"/>
        </w:numPr>
        <w:shd w:val="clear" w:color="auto" w:fill="auto"/>
        <w:tabs>
          <w:tab w:val="left" w:pos="1043"/>
        </w:tabs>
        <w:spacing w:before="0" w:after="0" w:line="327" w:lineRule="exact"/>
        <w:ind w:firstLine="52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>Иных физических и юридичес</w:t>
      </w:r>
      <w:r w:rsidR="007D7E08">
        <w:rPr>
          <w:sz w:val="24"/>
          <w:szCs w:val="24"/>
        </w:rPr>
        <w:t xml:space="preserve">ких лиц, обработка персональных </w:t>
      </w:r>
      <w:r w:rsidRPr="000637E6">
        <w:rPr>
          <w:sz w:val="24"/>
          <w:szCs w:val="24"/>
        </w:rPr>
        <w:t>данных которых производится в целях, установленных настоящими Правилами.</w:t>
      </w:r>
    </w:p>
    <w:p w:rsidR="00254510" w:rsidRPr="000637E6" w:rsidRDefault="009F2239">
      <w:pPr>
        <w:pStyle w:val="20"/>
        <w:shd w:val="clear" w:color="auto" w:fill="auto"/>
        <w:spacing w:before="0" w:after="290" w:line="327" w:lineRule="exact"/>
        <w:ind w:firstLine="52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>5.2. Категории субъектов перс</w:t>
      </w:r>
      <w:r w:rsidR="007D7E08">
        <w:rPr>
          <w:sz w:val="24"/>
          <w:szCs w:val="24"/>
        </w:rPr>
        <w:t xml:space="preserve">ональных данных для каждой цели </w:t>
      </w:r>
      <w:r w:rsidRPr="000637E6">
        <w:rPr>
          <w:sz w:val="24"/>
          <w:szCs w:val="24"/>
        </w:rPr>
        <w:t>обработки персональных данных определяютс</w:t>
      </w:r>
      <w:r w:rsidR="007D7E08">
        <w:rPr>
          <w:sz w:val="24"/>
          <w:szCs w:val="24"/>
        </w:rPr>
        <w:t xml:space="preserve">я Перечнем персональных данных, </w:t>
      </w:r>
      <w:r w:rsidRPr="000637E6">
        <w:rPr>
          <w:sz w:val="24"/>
          <w:szCs w:val="24"/>
        </w:rPr>
        <w:t>обраб</w:t>
      </w:r>
      <w:r w:rsidR="007D7E08">
        <w:rPr>
          <w:sz w:val="24"/>
          <w:szCs w:val="24"/>
        </w:rPr>
        <w:t>атываемых в МКУК «РДК</w:t>
      </w:r>
      <w:r w:rsidRPr="000637E6">
        <w:rPr>
          <w:sz w:val="24"/>
          <w:szCs w:val="24"/>
        </w:rPr>
        <w:t>» в связи с реа</w:t>
      </w:r>
      <w:r w:rsidR="007D7E08">
        <w:rPr>
          <w:sz w:val="24"/>
          <w:szCs w:val="24"/>
        </w:rPr>
        <w:t xml:space="preserve">лизацией служебных или трудовых </w:t>
      </w:r>
      <w:r w:rsidRPr="000637E6">
        <w:rPr>
          <w:sz w:val="24"/>
          <w:szCs w:val="24"/>
        </w:rPr>
        <w:t>отношений, а также с оказанием муниц</w:t>
      </w:r>
      <w:r w:rsidR="007D7E08">
        <w:rPr>
          <w:sz w:val="24"/>
          <w:szCs w:val="24"/>
        </w:rPr>
        <w:t xml:space="preserve">ипальных услуг и осуществлением </w:t>
      </w:r>
      <w:r w:rsidRPr="000637E6">
        <w:rPr>
          <w:sz w:val="24"/>
          <w:szCs w:val="24"/>
        </w:rPr>
        <w:t>муниципальных функций.</w:t>
      </w:r>
    </w:p>
    <w:p w:rsidR="00254510" w:rsidRPr="000637E6" w:rsidRDefault="009F2239">
      <w:pPr>
        <w:pStyle w:val="20"/>
        <w:shd w:val="clear" w:color="auto" w:fill="auto"/>
        <w:spacing w:before="0" w:after="241" w:line="190" w:lineRule="exact"/>
        <w:rPr>
          <w:sz w:val="24"/>
          <w:szCs w:val="24"/>
        </w:rPr>
      </w:pPr>
      <w:r w:rsidRPr="000637E6">
        <w:rPr>
          <w:sz w:val="24"/>
          <w:szCs w:val="24"/>
        </w:rPr>
        <w:t>6. СРОКИ ОБРАБОТКИ И ХРАНЕНИЯ ПЕРСОНАЛЬНЫХ ДАННЫХ</w:t>
      </w:r>
    </w:p>
    <w:p w:rsidR="007D7E08" w:rsidRDefault="009F2239" w:rsidP="007D7E08">
      <w:pPr>
        <w:pStyle w:val="20"/>
        <w:numPr>
          <w:ilvl w:val="0"/>
          <w:numId w:val="10"/>
        </w:numPr>
        <w:shd w:val="clear" w:color="auto" w:fill="auto"/>
        <w:tabs>
          <w:tab w:val="left" w:pos="970"/>
        </w:tabs>
        <w:spacing w:before="0" w:after="0" w:line="190" w:lineRule="exact"/>
        <w:ind w:firstLine="52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 xml:space="preserve">Сроки обработки и хранения персональных данных </w:t>
      </w:r>
      <w:r w:rsidR="007D7E08">
        <w:rPr>
          <w:sz w:val="24"/>
          <w:szCs w:val="24"/>
        </w:rPr>
        <w:t>в МКУК «РДК</w:t>
      </w:r>
      <w:r w:rsidRPr="000637E6">
        <w:rPr>
          <w:sz w:val="24"/>
          <w:szCs w:val="24"/>
        </w:rPr>
        <w:t>»</w:t>
      </w:r>
      <w:r w:rsidR="007D7E08">
        <w:rPr>
          <w:sz w:val="24"/>
          <w:szCs w:val="24"/>
        </w:rPr>
        <w:t xml:space="preserve"> </w:t>
      </w:r>
      <w:r w:rsidRPr="007D7E08">
        <w:rPr>
          <w:sz w:val="24"/>
          <w:szCs w:val="24"/>
        </w:rPr>
        <w:t>определяются</w:t>
      </w:r>
    </w:p>
    <w:p w:rsidR="00254510" w:rsidRPr="007D7E08" w:rsidRDefault="009F2239" w:rsidP="007D7E08">
      <w:pPr>
        <w:pStyle w:val="20"/>
        <w:shd w:val="clear" w:color="auto" w:fill="auto"/>
        <w:tabs>
          <w:tab w:val="left" w:pos="970"/>
        </w:tabs>
        <w:spacing w:before="0" w:after="0" w:line="190" w:lineRule="exact"/>
        <w:ind w:left="520"/>
        <w:jc w:val="both"/>
        <w:rPr>
          <w:sz w:val="24"/>
          <w:szCs w:val="24"/>
        </w:rPr>
      </w:pPr>
      <w:r w:rsidRPr="007D7E08">
        <w:rPr>
          <w:sz w:val="24"/>
          <w:szCs w:val="24"/>
        </w:rPr>
        <w:t xml:space="preserve"> правовыми актами, регла</w:t>
      </w:r>
      <w:r w:rsidR="007D7E08">
        <w:rPr>
          <w:sz w:val="24"/>
          <w:szCs w:val="24"/>
        </w:rPr>
        <w:t xml:space="preserve">ментирующими порядок их сбора и </w:t>
      </w:r>
      <w:r w:rsidRPr="007D7E08">
        <w:rPr>
          <w:sz w:val="24"/>
          <w:szCs w:val="24"/>
        </w:rPr>
        <w:t>обработки.</w:t>
      </w:r>
    </w:p>
    <w:p w:rsidR="00254510" w:rsidRPr="000637E6" w:rsidRDefault="009F2239">
      <w:pPr>
        <w:pStyle w:val="20"/>
        <w:shd w:val="clear" w:color="auto" w:fill="auto"/>
        <w:spacing w:before="0" w:after="0" w:line="335" w:lineRule="exact"/>
        <w:ind w:firstLine="52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>В случае если правовыми актами конкр</w:t>
      </w:r>
      <w:r w:rsidR="007D7E08">
        <w:rPr>
          <w:sz w:val="24"/>
          <w:szCs w:val="24"/>
        </w:rPr>
        <w:t xml:space="preserve">етный срок обработки и хранения </w:t>
      </w:r>
      <w:r w:rsidRPr="000637E6">
        <w:rPr>
          <w:sz w:val="24"/>
          <w:szCs w:val="24"/>
        </w:rPr>
        <w:t>персональных данных не установлен, то</w:t>
      </w:r>
      <w:r w:rsidR="007D7E08">
        <w:rPr>
          <w:sz w:val="24"/>
          <w:szCs w:val="24"/>
        </w:rPr>
        <w:t xml:space="preserve"> их обработка осуществляется до </w:t>
      </w:r>
      <w:r w:rsidRPr="000637E6">
        <w:rPr>
          <w:sz w:val="24"/>
          <w:szCs w:val="24"/>
        </w:rPr>
        <w:t>достижения цели обработки персональных да</w:t>
      </w:r>
      <w:r w:rsidR="007D7E08">
        <w:rPr>
          <w:sz w:val="24"/>
          <w:szCs w:val="24"/>
        </w:rPr>
        <w:t xml:space="preserve">нных или утраты необходимости в </w:t>
      </w:r>
      <w:r w:rsidRPr="000637E6">
        <w:rPr>
          <w:sz w:val="24"/>
          <w:szCs w:val="24"/>
        </w:rPr>
        <w:t>достижении цели обработки персональных данных.</w:t>
      </w:r>
    </w:p>
    <w:p w:rsidR="00254510" w:rsidRPr="000637E6" w:rsidRDefault="009F2239">
      <w:pPr>
        <w:pStyle w:val="20"/>
        <w:numPr>
          <w:ilvl w:val="0"/>
          <w:numId w:val="11"/>
        </w:numPr>
        <w:shd w:val="clear" w:color="auto" w:fill="auto"/>
        <w:tabs>
          <w:tab w:val="left" w:pos="988"/>
        </w:tabs>
        <w:spacing w:before="0" w:after="0" w:line="335" w:lineRule="exact"/>
        <w:ind w:firstLine="52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>Срок хранения персональных д</w:t>
      </w:r>
      <w:r w:rsidR="007D7E08">
        <w:rPr>
          <w:sz w:val="24"/>
          <w:szCs w:val="24"/>
        </w:rPr>
        <w:t xml:space="preserve">анных в электронном виде должен </w:t>
      </w:r>
      <w:r w:rsidRPr="000637E6">
        <w:rPr>
          <w:sz w:val="24"/>
          <w:szCs w:val="24"/>
        </w:rPr>
        <w:t>соответствовать сроку хранения персональны</w:t>
      </w:r>
      <w:r w:rsidR="007D7E08">
        <w:rPr>
          <w:sz w:val="24"/>
          <w:szCs w:val="24"/>
        </w:rPr>
        <w:t xml:space="preserve">х данных на бумажных носителях, если иное не установлено </w:t>
      </w:r>
      <w:r w:rsidRPr="000637E6">
        <w:rPr>
          <w:sz w:val="24"/>
          <w:szCs w:val="24"/>
        </w:rPr>
        <w:t>законодательством Российской Федерации.</w:t>
      </w:r>
    </w:p>
    <w:p w:rsidR="00254510" w:rsidRPr="000637E6" w:rsidRDefault="009F2239">
      <w:pPr>
        <w:pStyle w:val="20"/>
        <w:numPr>
          <w:ilvl w:val="0"/>
          <w:numId w:val="11"/>
        </w:numPr>
        <w:shd w:val="clear" w:color="auto" w:fill="auto"/>
        <w:tabs>
          <w:tab w:val="left" w:pos="988"/>
        </w:tabs>
        <w:spacing w:before="0" w:after="242" w:line="335" w:lineRule="exact"/>
        <w:ind w:firstLine="52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 xml:space="preserve">В случае отзыва субъектом </w:t>
      </w:r>
      <w:r w:rsidR="007D7E08">
        <w:rPr>
          <w:sz w:val="24"/>
          <w:szCs w:val="24"/>
        </w:rPr>
        <w:t xml:space="preserve">персональных данных согласия на </w:t>
      </w:r>
      <w:r w:rsidRPr="000637E6">
        <w:rPr>
          <w:sz w:val="24"/>
          <w:szCs w:val="24"/>
        </w:rPr>
        <w:t>обработку его персональных данных учрежд</w:t>
      </w:r>
      <w:r w:rsidR="007D7E08">
        <w:rPr>
          <w:sz w:val="24"/>
          <w:szCs w:val="24"/>
        </w:rPr>
        <w:t xml:space="preserve">ением обработка соответствующих </w:t>
      </w:r>
      <w:r w:rsidRPr="000637E6">
        <w:rPr>
          <w:sz w:val="24"/>
          <w:szCs w:val="24"/>
        </w:rPr>
        <w:t xml:space="preserve">персональных данных должна быть прекращена, </w:t>
      </w:r>
      <w:r w:rsidR="007D7E08">
        <w:rPr>
          <w:sz w:val="24"/>
          <w:szCs w:val="24"/>
        </w:rPr>
        <w:t xml:space="preserve">если оно не вправе осуществлять </w:t>
      </w:r>
      <w:r w:rsidRPr="000637E6">
        <w:rPr>
          <w:sz w:val="24"/>
          <w:szCs w:val="24"/>
        </w:rPr>
        <w:t>обработку таких персональных данных без</w:t>
      </w:r>
      <w:r w:rsidR="007D7E08">
        <w:rPr>
          <w:sz w:val="24"/>
          <w:szCs w:val="24"/>
        </w:rPr>
        <w:t xml:space="preserve"> согласия субъекта персональных </w:t>
      </w:r>
      <w:r w:rsidRPr="000637E6">
        <w:rPr>
          <w:sz w:val="24"/>
          <w:szCs w:val="24"/>
        </w:rPr>
        <w:t>данных на основаниях, предусмотренных Федеральным законом от 27.07.2006 №</w:t>
      </w:r>
      <w:r w:rsidRPr="000637E6">
        <w:rPr>
          <w:sz w:val="24"/>
          <w:szCs w:val="24"/>
        </w:rPr>
        <w:br/>
        <w:t>152-ФЗ «О персональных данных» или другими федеральными законами.</w:t>
      </w:r>
    </w:p>
    <w:p w:rsidR="00254510" w:rsidRPr="000637E6" w:rsidRDefault="009F2239">
      <w:pPr>
        <w:pStyle w:val="20"/>
        <w:shd w:val="clear" w:color="auto" w:fill="auto"/>
        <w:spacing w:before="0" w:after="119" w:line="258" w:lineRule="exact"/>
        <w:rPr>
          <w:sz w:val="24"/>
          <w:szCs w:val="24"/>
        </w:rPr>
      </w:pPr>
      <w:r w:rsidRPr="000637E6">
        <w:rPr>
          <w:sz w:val="24"/>
          <w:szCs w:val="24"/>
        </w:rPr>
        <w:t>7. ПОРЯДОК УНИЧТОЖЕНИЯ ПЕРСОНАЛЬНЫХ ДАННЫХ ПРИ</w:t>
      </w:r>
      <w:r w:rsidRPr="000637E6">
        <w:rPr>
          <w:sz w:val="24"/>
          <w:szCs w:val="24"/>
        </w:rPr>
        <w:br/>
        <w:t>ДОСТИЖЕНИИ ЦЕЛЕЙ ОБРАБОТКИ ИЛИ ПРИ НАСТУПЛЕНИИ ИНЫХ</w:t>
      </w:r>
      <w:r w:rsidRPr="000637E6">
        <w:rPr>
          <w:sz w:val="24"/>
          <w:szCs w:val="24"/>
        </w:rPr>
        <w:br/>
        <w:t>ЗАКОННЫХ ОСНОВАНИЙ</w:t>
      </w:r>
    </w:p>
    <w:p w:rsidR="00254510" w:rsidRPr="000637E6" w:rsidRDefault="009F2239">
      <w:pPr>
        <w:pStyle w:val="20"/>
        <w:numPr>
          <w:ilvl w:val="0"/>
          <w:numId w:val="12"/>
        </w:numPr>
        <w:shd w:val="clear" w:color="auto" w:fill="auto"/>
        <w:tabs>
          <w:tab w:val="left" w:pos="988"/>
        </w:tabs>
        <w:spacing w:before="0" w:after="0" w:line="335" w:lineRule="exact"/>
        <w:ind w:firstLine="52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>Уничтожению подлежат обраба</w:t>
      </w:r>
      <w:r w:rsidR="007D7E08">
        <w:rPr>
          <w:sz w:val="24"/>
          <w:szCs w:val="24"/>
        </w:rPr>
        <w:t xml:space="preserve">тываемые персональные данные по </w:t>
      </w:r>
      <w:r w:rsidRPr="000637E6">
        <w:rPr>
          <w:sz w:val="24"/>
          <w:szCs w:val="24"/>
        </w:rPr>
        <w:t>достижении целей обработки или в случае ут</w:t>
      </w:r>
      <w:r w:rsidR="007D7E08">
        <w:rPr>
          <w:sz w:val="24"/>
          <w:szCs w:val="24"/>
        </w:rPr>
        <w:t xml:space="preserve">раты необходимости в достижении </w:t>
      </w:r>
      <w:r w:rsidRPr="000637E6">
        <w:rPr>
          <w:sz w:val="24"/>
          <w:szCs w:val="24"/>
        </w:rPr>
        <w:t>этих целей, если иное не предусмотрено законодательством Россий</w:t>
      </w:r>
      <w:r w:rsidR="007D7E08">
        <w:rPr>
          <w:sz w:val="24"/>
          <w:szCs w:val="24"/>
        </w:rPr>
        <w:t xml:space="preserve">ской </w:t>
      </w:r>
      <w:r w:rsidRPr="000637E6">
        <w:rPr>
          <w:sz w:val="24"/>
          <w:szCs w:val="24"/>
        </w:rPr>
        <w:t>Федерации.</w:t>
      </w:r>
    </w:p>
    <w:p w:rsidR="00254510" w:rsidRPr="000637E6" w:rsidRDefault="009F2239">
      <w:pPr>
        <w:pStyle w:val="20"/>
        <w:shd w:val="clear" w:color="auto" w:fill="auto"/>
        <w:spacing w:before="0" w:after="0" w:line="335" w:lineRule="exact"/>
        <w:ind w:firstLine="52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>Срок уничтожения персональных данны</w:t>
      </w:r>
      <w:r w:rsidR="007D7E08">
        <w:rPr>
          <w:sz w:val="24"/>
          <w:szCs w:val="24"/>
        </w:rPr>
        <w:t xml:space="preserve">х не должен превышать 30 дней </w:t>
      </w:r>
      <w:proofErr w:type="gramStart"/>
      <w:r w:rsidR="007D7E08">
        <w:rPr>
          <w:sz w:val="24"/>
          <w:szCs w:val="24"/>
        </w:rPr>
        <w:t xml:space="preserve">с </w:t>
      </w:r>
      <w:r w:rsidRPr="000637E6">
        <w:rPr>
          <w:sz w:val="24"/>
          <w:szCs w:val="24"/>
        </w:rPr>
        <w:t>даты достижения</w:t>
      </w:r>
      <w:proofErr w:type="gramEnd"/>
      <w:r w:rsidRPr="000637E6">
        <w:rPr>
          <w:sz w:val="24"/>
          <w:szCs w:val="24"/>
        </w:rPr>
        <w:t xml:space="preserve"> цели обработки персональн</w:t>
      </w:r>
      <w:r w:rsidR="007D7E08">
        <w:rPr>
          <w:sz w:val="24"/>
          <w:szCs w:val="24"/>
        </w:rPr>
        <w:t xml:space="preserve">ых данных (утраты необходимости </w:t>
      </w:r>
      <w:r w:rsidRPr="000637E6">
        <w:rPr>
          <w:sz w:val="24"/>
          <w:szCs w:val="24"/>
        </w:rPr>
        <w:t>в достижении цели обработки пер</w:t>
      </w:r>
      <w:r w:rsidR="007D7E08">
        <w:rPr>
          <w:sz w:val="24"/>
          <w:szCs w:val="24"/>
        </w:rPr>
        <w:t xml:space="preserve">сональных данных), если иное не </w:t>
      </w:r>
      <w:r w:rsidRPr="000637E6">
        <w:rPr>
          <w:sz w:val="24"/>
          <w:szCs w:val="24"/>
        </w:rPr>
        <w:t>предусмотрено законодательством Российской Федерации.</w:t>
      </w:r>
    </w:p>
    <w:p w:rsidR="00254510" w:rsidRPr="000637E6" w:rsidRDefault="009F2239">
      <w:pPr>
        <w:pStyle w:val="20"/>
        <w:numPr>
          <w:ilvl w:val="0"/>
          <w:numId w:val="12"/>
        </w:numPr>
        <w:shd w:val="clear" w:color="auto" w:fill="auto"/>
        <w:tabs>
          <w:tab w:val="left" w:pos="988"/>
        </w:tabs>
        <w:spacing w:before="0" w:after="0" w:line="335" w:lineRule="exact"/>
        <w:ind w:firstLine="52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>Уничтожение персональн</w:t>
      </w:r>
      <w:r w:rsidR="007D7E08">
        <w:rPr>
          <w:sz w:val="24"/>
          <w:szCs w:val="24"/>
        </w:rPr>
        <w:t xml:space="preserve">ых данных, если это допускается </w:t>
      </w:r>
      <w:r w:rsidRPr="000637E6">
        <w:rPr>
          <w:sz w:val="24"/>
          <w:szCs w:val="24"/>
        </w:rPr>
        <w:t>материальным носителем, может прои</w:t>
      </w:r>
      <w:r w:rsidR="007D7E08">
        <w:rPr>
          <w:sz w:val="24"/>
          <w:szCs w:val="24"/>
        </w:rPr>
        <w:t xml:space="preserve">зводиться способом, исключающим </w:t>
      </w:r>
      <w:r w:rsidRPr="000637E6">
        <w:rPr>
          <w:sz w:val="24"/>
          <w:szCs w:val="24"/>
        </w:rPr>
        <w:t>дальнейшую обработку этих персональных да</w:t>
      </w:r>
      <w:r w:rsidR="007D7E08">
        <w:rPr>
          <w:sz w:val="24"/>
          <w:szCs w:val="24"/>
        </w:rPr>
        <w:t xml:space="preserve">нных, с сохранением возможности </w:t>
      </w:r>
      <w:r w:rsidRPr="000637E6">
        <w:rPr>
          <w:sz w:val="24"/>
          <w:szCs w:val="24"/>
        </w:rPr>
        <w:t>обработки иных данных, зафиксированных на мате</w:t>
      </w:r>
      <w:r w:rsidR="007D7E08">
        <w:rPr>
          <w:sz w:val="24"/>
          <w:szCs w:val="24"/>
        </w:rPr>
        <w:t xml:space="preserve">риальном носителе (удаление, </w:t>
      </w:r>
      <w:r w:rsidRPr="000637E6">
        <w:rPr>
          <w:sz w:val="24"/>
          <w:szCs w:val="24"/>
        </w:rPr>
        <w:t>вымарывание).</w:t>
      </w:r>
    </w:p>
    <w:p w:rsidR="00254510" w:rsidRPr="000637E6" w:rsidRDefault="009F2239">
      <w:pPr>
        <w:pStyle w:val="20"/>
        <w:shd w:val="clear" w:color="auto" w:fill="auto"/>
        <w:spacing w:before="0" w:after="0" w:line="343" w:lineRule="exact"/>
        <w:ind w:firstLine="54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>7.3. Уничтожение бумажны</w:t>
      </w:r>
      <w:r w:rsidR="007D7E08">
        <w:rPr>
          <w:sz w:val="24"/>
          <w:szCs w:val="24"/>
        </w:rPr>
        <w:t xml:space="preserve">х носителей персональных данных </w:t>
      </w:r>
      <w:r w:rsidRPr="000637E6">
        <w:rPr>
          <w:sz w:val="24"/>
          <w:szCs w:val="24"/>
        </w:rPr>
        <w:t>осуществляется с использованием уничтожителей бумаги.</w:t>
      </w:r>
    </w:p>
    <w:p w:rsidR="00254510" w:rsidRPr="00332CCF" w:rsidRDefault="009F2239">
      <w:pPr>
        <w:pStyle w:val="20"/>
        <w:shd w:val="clear" w:color="auto" w:fill="auto"/>
        <w:spacing w:before="0" w:after="0" w:line="343" w:lineRule="exact"/>
        <w:ind w:firstLine="540"/>
        <w:jc w:val="both"/>
        <w:rPr>
          <w:sz w:val="24"/>
          <w:szCs w:val="24"/>
        </w:rPr>
      </w:pPr>
      <w:r w:rsidRPr="000637E6">
        <w:rPr>
          <w:sz w:val="24"/>
          <w:szCs w:val="24"/>
        </w:rPr>
        <w:t xml:space="preserve">Уничтожение персональных данных на </w:t>
      </w:r>
      <w:r w:rsidR="007D7E08">
        <w:rPr>
          <w:sz w:val="24"/>
          <w:szCs w:val="24"/>
        </w:rPr>
        <w:t xml:space="preserve">машинных носителях персональных </w:t>
      </w:r>
      <w:r w:rsidRPr="000637E6">
        <w:rPr>
          <w:sz w:val="24"/>
          <w:szCs w:val="24"/>
        </w:rPr>
        <w:t>данных осуществляется с использованием ср</w:t>
      </w:r>
      <w:r w:rsidR="007D7E08">
        <w:rPr>
          <w:sz w:val="24"/>
          <w:szCs w:val="24"/>
        </w:rPr>
        <w:t xml:space="preserve">едств гарантированного удаления </w:t>
      </w:r>
      <w:r w:rsidRPr="000637E6">
        <w:rPr>
          <w:sz w:val="24"/>
          <w:szCs w:val="24"/>
        </w:rPr>
        <w:t xml:space="preserve">информации или путем </w:t>
      </w:r>
      <w:r w:rsidRPr="000637E6">
        <w:rPr>
          <w:sz w:val="24"/>
          <w:szCs w:val="24"/>
        </w:rPr>
        <w:lastRenderedPageBreak/>
        <w:t>физическог</w:t>
      </w:r>
      <w:r w:rsidR="007D7E08">
        <w:rPr>
          <w:sz w:val="24"/>
          <w:szCs w:val="24"/>
        </w:rPr>
        <w:t xml:space="preserve">о разрушения машинного носителя </w:t>
      </w:r>
      <w:r w:rsidRPr="000637E6">
        <w:rPr>
          <w:sz w:val="24"/>
          <w:szCs w:val="24"/>
        </w:rPr>
        <w:t>персональных данных, исключающего</w:t>
      </w:r>
      <w:r>
        <w:t xml:space="preserve"> </w:t>
      </w:r>
      <w:r w:rsidRPr="00332CCF">
        <w:rPr>
          <w:sz w:val="24"/>
          <w:szCs w:val="24"/>
        </w:rPr>
        <w:t>дальнейшее восстановление информации.</w:t>
      </w:r>
    </w:p>
    <w:sectPr w:rsidR="00254510" w:rsidRPr="00332CCF" w:rsidSect="005B0B98">
      <w:pgSz w:w="11907" w:h="16839" w:code="9"/>
      <w:pgMar w:top="567" w:right="720" w:bottom="720" w:left="720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054" w:rsidRDefault="002E5054">
      <w:r>
        <w:separator/>
      </w:r>
    </w:p>
  </w:endnote>
  <w:endnote w:type="continuationSeparator" w:id="0">
    <w:p w:rsidR="002E5054" w:rsidRDefault="002E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054" w:rsidRDefault="002E5054"/>
  </w:footnote>
  <w:footnote w:type="continuationSeparator" w:id="0">
    <w:p w:rsidR="002E5054" w:rsidRDefault="002E50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945"/>
    <w:multiLevelType w:val="multilevel"/>
    <w:tmpl w:val="9AEE3C0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E1061"/>
    <w:multiLevelType w:val="multilevel"/>
    <w:tmpl w:val="FA4275B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65035"/>
    <w:multiLevelType w:val="multilevel"/>
    <w:tmpl w:val="6E02CB2C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5F605B"/>
    <w:multiLevelType w:val="multilevel"/>
    <w:tmpl w:val="8A5A2EB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CC00F5"/>
    <w:multiLevelType w:val="multilevel"/>
    <w:tmpl w:val="C8482D4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792B83"/>
    <w:multiLevelType w:val="multilevel"/>
    <w:tmpl w:val="E5B2653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C51163"/>
    <w:multiLevelType w:val="multilevel"/>
    <w:tmpl w:val="7AD6C3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E715C3"/>
    <w:multiLevelType w:val="multilevel"/>
    <w:tmpl w:val="0CCC2F3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54D94"/>
    <w:multiLevelType w:val="multilevel"/>
    <w:tmpl w:val="DEEC90A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456507"/>
    <w:multiLevelType w:val="multilevel"/>
    <w:tmpl w:val="F07A14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2567A4"/>
    <w:multiLevelType w:val="multilevel"/>
    <w:tmpl w:val="7E24CAE8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C17282"/>
    <w:multiLevelType w:val="multilevel"/>
    <w:tmpl w:val="70EEF222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10"/>
  </w:num>
  <w:num w:numId="7">
    <w:abstractNumId w:val="8"/>
  </w:num>
  <w:num w:numId="8">
    <w:abstractNumId w:val="0"/>
  </w:num>
  <w:num w:numId="9">
    <w:abstractNumId w:val="11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4510"/>
    <w:rsid w:val="000637E6"/>
    <w:rsid w:val="00254510"/>
    <w:rsid w:val="002E5054"/>
    <w:rsid w:val="00332CCF"/>
    <w:rsid w:val="005B0B98"/>
    <w:rsid w:val="007D7E08"/>
    <w:rsid w:val="00884EBF"/>
    <w:rsid w:val="009F2239"/>
    <w:rsid w:val="00E52B8D"/>
    <w:rsid w:val="00E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F34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21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180" w:line="25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EF34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F34E7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5B0B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B9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Шуваева</cp:lastModifiedBy>
  <cp:revision>6</cp:revision>
  <cp:lastPrinted>2023-08-30T11:25:00Z</cp:lastPrinted>
  <dcterms:created xsi:type="dcterms:W3CDTF">2020-12-07T08:59:00Z</dcterms:created>
  <dcterms:modified xsi:type="dcterms:W3CDTF">2023-08-30T11:25:00Z</dcterms:modified>
</cp:coreProperties>
</file>